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0273D" w14:textId="77777777" w:rsidR="000D6F85" w:rsidRPr="000D6F85" w:rsidRDefault="000D6F85" w:rsidP="000D6F85">
      <w:pPr>
        <w:spacing w:after="0"/>
        <w:ind w:left="-5" w:hanging="10"/>
        <w:rPr>
          <w:rFonts w:ascii="Calibri" w:eastAsia="Calibri" w:hAnsi="Calibri" w:cs="Calibri"/>
          <w:color w:val="000000"/>
          <w:sz w:val="20"/>
        </w:rPr>
      </w:pPr>
      <w:r w:rsidRPr="000D6F85">
        <w:rPr>
          <w:rFonts w:ascii="Segoe Script" w:eastAsia="Segoe Script" w:hAnsi="Segoe Script" w:cs="Segoe Script"/>
          <w:color w:val="00B050"/>
          <w:sz w:val="32"/>
        </w:rPr>
        <w:t xml:space="preserve">EPISODE 8: </w:t>
      </w:r>
    </w:p>
    <w:p w14:paraId="401E31C4" w14:textId="77777777" w:rsidR="000D6F85" w:rsidRPr="000D6F85" w:rsidRDefault="000D6F85" w:rsidP="000D6F85">
      <w:pPr>
        <w:spacing w:after="352"/>
        <w:rPr>
          <w:rFonts w:ascii="Calibri" w:eastAsia="Calibri" w:hAnsi="Calibri" w:cs="Calibri"/>
          <w:color w:val="000000"/>
          <w:sz w:val="20"/>
        </w:rPr>
      </w:pPr>
      <w:r w:rsidRPr="000D6F85">
        <w:rPr>
          <w:rFonts w:ascii="Calibri" w:eastAsia="Calibri" w:hAnsi="Calibri" w:cs="Calibri"/>
          <w:color w:val="000000"/>
        </w:rPr>
        <w:t xml:space="preserve"> </w:t>
      </w:r>
    </w:p>
    <w:p w14:paraId="6168078A" w14:textId="77777777" w:rsidR="000D6F85" w:rsidRPr="000D6F85" w:rsidRDefault="000D6F85" w:rsidP="000D6F85">
      <w:pPr>
        <w:keepNext/>
        <w:keepLines/>
        <w:spacing w:after="0"/>
        <w:ind w:left="10" w:right="55" w:hanging="10"/>
        <w:jc w:val="center"/>
        <w:outlineLvl w:val="0"/>
        <w:rPr>
          <w:rFonts w:ascii="Berlin Sans FB" w:eastAsia="Berlin Sans FB" w:hAnsi="Berlin Sans FB" w:cs="Berlin Sans FB"/>
          <w:b/>
          <w:color w:val="003300"/>
          <w:sz w:val="26"/>
        </w:rPr>
      </w:pPr>
      <w:r w:rsidRPr="000D6F85">
        <w:rPr>
          <w:rFonts w:ascii="Berlin Sans FB" w:eastAsia="Berlin Sans FB" w:hAnsi="Berlin Sans FB" w:cs="Berlin Sans FB"/>
          <w:b/>
          <w:color w:val="003300"/>
          <w:sz w:val="32"/>
        </w:rPr>
        <w:t xml:space="preserve">S </w:t>
      </w:r>
      <w:r w:rsidRPr="000D6F85">
        <w:rPr>
          <w:rFonts w:ascii="Berlin Sans FB" w:eastAsia="Berlin Sans FB" w:hAnsi="Berlin Sans FB" w:cs="Berlin Sans FB"/>
          <w:b/>
          <w:color w:val="003300"/>
          <w:sz w:val="26"/>
        </w:rPr>
        <w:t xml:space="preserve">T U D E N T </w:t>
      </w:r>
      <w:r w:rsidRPr="000D6F85">
        <w:rPr>
          <w:rFonts w:ascii="Berlin Sans FB" w:eastAsia="Berlin Sans FB" w:hAnsi="Berlin Sans FB" w:cs="Berlin Sans FB"/>
          <w:b/>
          <w:color w:val="003300"/>
          <w:sz w:val="32"/>
        </w:rPr>
        <w:t xml:space="preserve">Q </w:t>
      </w:r>
      <w:r w:rsidRPr="000D6F85">
        <w:rPr>
          <w:rFonts w:ascii="Berlin Sans FB" w:eastAsia="Berlin Sans FB" w:hAnsi="Berlin Sans FB" w:cs="Berlin Sans FB"/>
          <w:b/>
          <w:color w:val="003300"/>
          <w:sz w:val="26"/>
        </w:rPr>
        <w:t>U E S T I O N S</w:t>
      </w:r>
      <w:r w:rsidRPr="000D6F85">
        <w:rPr>
          <w:rFonts w:ascii="Berlin Sans FB" w:eastAsia="Berlin Sans FB" w:hAnsi="Berlin Sans FB" w:cs="Berlin Sans FB"/>
          <w:b/>
          <w:color w:val="003300"/>
          <w:sz w:val="32"/>
        </w:rPr>
        <w:t xml:space="preserve"> </w:t>
      </w:r>
    </w:p>
    <w:p w14:paraId="6EF62314" w14:textId="77777777" w:rsidR="000D6F85" w:rsidRPr="000D6F85" w:rsidRDefault="000D6F85" w:rsidP="000D6F85">
      <w:pPr>
        <w:spacing w:after="155"/>
        <w:rPr>
          <w:rFonts w:ascii="Calibri" w:eastAsia="Calibri" w:hAnsi="Calibri" w:cs="Calibri"/>
          <w:color w:val="000000"/>
          <w:sz w:val="20"/>
        </w:rPr>
      </w:pPr>
      <w:r w:rsidRPr="000D6F85">
        <w:rPr>
          <w:rFonts w:ascii="Calibri" w:eastAsia="Calibri" w:hAnsi="Calibri" w:cs="Calibri"/>
          <w:color w:val="000000"/>
        </w:rPr>
        <w:t xml:space="preserve"> </w:t>
      </w:r>
    </w:p>
    <w:p w14:paraId="73ACB052" w14:textId="77777777" w:rsidR="000D6F85" w:rsidRPr="000D6F85" w:rsidRDefault="000D6F85" w:rsidP="000D6F85">
      <w:pPr>
        <w:numPr>
          <w:ilvl w:val="0"/>
          <w:numId w:val="1"/>
        </w:numPr>
        <w:spacing w:after="151" w:line="249" w:lineRule="auto"/>
        <w:rPr>
          <w:rFonts w:ascii="Calibri" w:eastAsia="Calibri" w:hAnsi="Calibri" w:cs="Calibri"/>
          <w:color w:val="000000"/>
          <w:sz w:val="20"/>
        </w:rPr>
      </w:pPr>
      <w:r w:rsidRPr="000D6F85">
        <w:rPr>
          <w:rFonts w:ascii="Calibri" w:eastAsia="Calibri" w:hAnsi="Calibri" w:cs="Calibri"/>
          <w:color w:val="000000"/>
          <w:sz w:val="20"/>
        </w:rPr>
        <w:t xml:space="preserve">What does the business cycle demonstrate about the economy?  </w:t>
      </w:r>
    </w:p>
    <w:p w14:paraId="42F535F2" w14:textId="77777777" w:rsidR="000D6F85" w:rsidRPr="000D6F85" w:rsidRDefault="000D6F85" w:rsidP="000D6F85">
      <w:pPr>
        <w:numPr>
          <w:ilvl w:val="0"/>
          <w:numId w:val="1"/>
        </w:numPr>
        <w:spacing w:after="148" w:line="249" w:lineRule="auto"/>
        <w:rPr>
          <w:rFonts w:ascii="Calibri" w:eastAsia="Calibri" w:hAnsi="Calibri" w:cs="Calibri"/>
          <w:color w:val="000000"/>
          <w:sz w:val="20"/>
        </w:rPr>
      </w:pPr>
      <w:r w:rsidRPr="000D6F85">
        <w:rPr>
          <w:rFonts w:ascii="Calibri" w:eastAsia="Calibri" w:hAnsi="Calibri" w:cs="Calibri"/>
          <w:color w:val="000000"/>
          <w:sz w:val="20"/>
        </w:rPr>
        <w:t xml:space="preserve">What was the economy like during the Great Moderation of the mid-1980s?  </w:t>
      </w:r>
    </w:p>
    <w:p w14:paraId="54235E01" w14:textId="77777777" w:rsidR="000D6F85" w:rsidRPr="000D6F85" w:rsidRDefault="000D6F85" w:rsidP="000D6F85">
      <w:pPr>
        <w:numPr>
          <w:ilvl w:val="0"/>
          <w:numId w:val="1"/>
        </w:numPr>
        <w:spacing w:after="148" w:line="249" w:lineRule="auto"/>
        <w:rPr>
          <w:rFonts w:ascii="Calibri" w:eastAsia="Calibri" w:hAnsi="Calibri" w:cs="Calibri"/>
          <w:color w:val="000000"/>
          <w:sz w:val="20"/>
        </w:rPr>
      </w:pPr>
      <w:r w:rsidRPr="000D6F85">
        <w:rPr>
          <w:rFonts w:ascii="Calibri" w:eastAsia="Calibri" w:hAnsi="Calibri" w:cs="Calibri"/>
          <w:color w:val="000000"/>
          <w:sz w:val="20"/>
        </w:rPr>
        <w:t xml:space="preserve">What era was the result of the 2008 financial crisis?  </w:t>
      </w:r>
    </w:p>
    <w:p w14:paraId="6BDA2513" w14:textId="77777777" w:rsidR="000D6F85" w:rsidRPr="000D6F85" w:rsidRDefault="000D6F85" w:rsidP="000D6F85">
      <w:pPr>
        <w:numPr>
          <w:ilvl w:val="0"/>
          <w:numId w:val="1"/>
        </w:numPr>
        <w:spacing w:after="146" w:line="249" w:lineRule="auto"/>
        <w:rPr>
          <w:rFonts w:ascii="Calibri" w:eastAsia="Calibri" w:hAnsi="Calibri" w:cs="Calibri"/>
          <w:color w:val="000000"/>
          <w:sz w:val="20"/>
        </w:rPr>
      </w:pPr>
      <w:r w:rsidRPr="000D6F85">
        <w:rPr>
          <w:rFonts w:ascii="Calibri" w:eastAsia="Calibri" w:hAnsi="Calibri" w:cs="Calibri"/>
          <w:color w:val="000000"/>
          <w:sz w:val="20"/>
        </w:rPr>
        <w:t xml:space="preserve">High unemployment doesn’t just mean that people are out of work. What other social effects has it been linked to?  </w:t>
      </w:r>
    </w:p>
    <w:p w14:paraId="2ACD4C81" w14:textId="77777777" w:rsidR="000D6F85" w:rsidRPr="000D6F85" w:rsidRDefault="000D6F85" w:rsidP="000D6F85">
      <w:pPr>
        <w:numPr>
          <w:ilvl w:val="0"/>
          <w:numId w:val="1"/>
        </w:numPr>
        <w:spacing w:after="143" w:line="249" w:lineRule="auto"/>
        <w:rPr>
          <w:rFonts w:ascii="Calibri" w:eastAsia="Calibri" w:hAnsi="Calibri" w:cs="Calibri"/>
          <w:color w:val="000000"/>
          <w:sz w:val="20"/>
        </w:rPr>
      </w:pPr>
      <w:r w:rsidRPr="000D6F85">
        <w:rPr>
          <w:rFonts w:ascii="Calibri" w:eastAsia="Calibri" w:hAnsi="Calibri" w:cs="Calibri"/>
          <w:color w:val="000000"/>
          <w:sz w:val="20"/>
        </w:rPr>
        <w:t xml:space="preserve">Fiscal policy, explained simply, means that if the economy is going too fast or too slow, the government will try to fix it by changing two things. What are they?  </w:t>
      </w:r>
    </w:p>
    <w:p w14:paraId="20FCBB6B" w14:textId="77777777" w:rsidR="000D6F85" w:rsidRPr="000D6F85" w:rsidRDefault="000D6F85" w:rsidP="000D6F85">
      <w:pPr>
        <w:numPr>
          <w:ilvl w:val="0"/>
          <w:numId w:val="1"/>
        </w:numPr>
        <w:spacing w:after="145" w:line="249" w:lineRule="auto"/>
        <w:rPr>
          <w:rFonts w:ascii="Calibri" w:eastAsia="Calibri" w:hAnsi="Calibri" w:cs="Calibri"/>
          <w:color w:val="000000"/>
          <w:sz w:val="20"/>
        </w:rPr>
      </w:pPr>
      <w:r w:rsidRPr="000D6F85">
        <w:rPr>
          <w:rFonts w:ascii="Calibri" w:eastAsia="Calibri" w:hAnsi="Calibri" w:cs="Calibri"/>
          <w:color w:val="000000"/>
          <w:sz w:val="20"/>
        </w:rPr>
        <w:t xml:space="preserve">When the economy is in deep recession, what are the two fiscal policy strategies used to return things to normal?  </w:t>
      </w:r>
    </w:p>
    <w:p w14:paraId="1AAEC773" w14:textId="77777777" w:rsidR="000D6F85" w:rsidRPr="000D6F85" w:rsidRDefault="000D6F85" w:rsidP="000D6F85">
      <w:pPr>
        <w:numPr>
          <w:ilvl w:val="0"/>
          <w:numId w:val="1"/>
        </w:numPr>
        <w:spacing w:after="143" w:line="249" w:lineRule="auto"/>
        <w:rPr>
          <w:rFonts w:ascii="Calibri" w:eastAsia="Calibri" w:hAnsi="Calibri" w:cs="Calibri"/>
          <w:color w:val="000000"/>
          <w:sz w:val="20"/>
        </w:rPr>
      </w:pPr>
      <w:r w:rsidRPr="000D6F85">
        <w:rPr>
          <w:rFonts w:ascii="Calibri" w:eastAsia="Calibri" w:hAnsi="Calibri" w:cs="Calibri"/>
          <w:color w:val="000000"/>
          <w:sz w:val="20"/>
        </w:rPr>
        <w:t xml:space="preserve">What stimulus bill attempted to heal the Great Recession, adding more than 800 billion dollars to the economy by pursuing both strategies?  </w:t>
      </w:r>
    </w:p>
    <w:p w14:paraId="3E263682" w14:textId="77777777" w:rsidR="000D6F85" w:rsidRPr="000D6F85" w:rsidRDefault="000D6F85" w:rsidP="000D6F85">
      <w:pPr>
        <w:numPr>
          <w:ilvl w:val="0"/>
          <w:numId w:val="1"/>
        </w:numPr>
        <w:spacing w:after="151" w:line="249" w:lineRule="auto"/>
        <w:rPr>
          <w:rFonts w:ascii="Calibri" w:eastAsia="Calibri" w:hAnsi="Calibri" w:cs="Calibri"/>
          <w:color w:val="000000"/>
          <w:sz w:val="20"/>
        </w:rPr>
      </w:pPr>
      <w:r w:rsidRPr="000D6F85">
        <w:rPr>
          <w:rFonts w:ascii="Calibri" w:eastAsia="Calibri" w:hAnsi="Calibri" w:cs="Calibri"/>
          <w:color w:val="000000"/>
          <w:sz w:val="20"/>
        </w:rPr>
        <w:t xml:space="preserve">What one word do economists use to describe this kind of fiscal policy?  </w:t>
      </w:r>
    </w:p>
    <w:p w14:paraId="5B05E7C0" w14:textId="77777777" w:rsidR="000D6F85" w:rsidRPr="000D6F85" w:rsidRDefault="000D6F85" w:rsidP="000D6F85">
      <w:pPr>
        <w:numPr>
          <w:ilvl w:val="0"/>
          <w:numId w:val="1"/>
        </w:numPr>
        <w:spacing w:after="148" w:line="249" w:lineRule="auto"/>
        <w:rPr>
          <w:rFonts w:ascii="Calibri" w:eastAsia="Calibri" w:hAnsi="Calibri" w:cs="Calibri"/>
          <w:color w:val="000000"/>
          <w:sz w:val="20"/>
        </w:rPr>
      </w:pPr>
      <w:r w:rsidRPr="000D6F85">
        <w:rPr>
          <w:rFonts w:ascii="Calibri" w:eastAsia="Calibri" w:hAnsi="Calibri" w:cs="Calibri"/>
          <w:color w:val="000000"/>
          <w:sz w:val="20"/>
        </w:rPr>
        <w:t xml:space="preserve">What is the goal of contractionary fiscal policy?  </w:t>
      </w:r>
    </w:p>
    <w:p w14:paraId="0C989861" w14:textId="77777777" w:rsidR="000D6F85" w:rsidRPr="000D6F85" w:rsidRDefault="000D6F85" w:rsidP="000D6F85">
      <w:pPr>
        <w:numPr>
          <w:ilvl w:val="0"/>
          <w:numId w:val="1"/>
        </w:numPr>
        <w:spacing w:after="149" w:line="249" w:lineRule="auto"/>
        <w:rPr>
          <w:rFonts w:ascii="Calibri" w:eastAsia="Calibri" w:hAnsi="Calibri" w:cs="Calibri"/>
          <w:color w:val="000000"/>
          <w:sz w:val="20"/>
        </w:rPr>
      </w:pPr>
      <w:r w:rsidRPr="000D6F85">
        <w:rPr>
          <w:rFonts w:ascii="Calibri" w:eastAsia="Calibri" w:hAnsi="Calibri" w:cs="Calibri"/>
          <w:color w:val="000000"/>
          <w:sz w:val="20"/>
        </w:rPr>
        <w:t xml:space="preserve">Why don’t we see contractionary fiscal policy used more?  </w:t>
      </w:r>
    </w:p>
    <w:p w14:paraId="551A7CBB" w14:textId="77777777" w:rsidR="000D6F85" w:rsidRPr="000D6F85" w:rsidRDefault="000D6F85" w:rsidP="000D6F85">
      <w:pPr>
        <w:numPr>
          <w:ilvl w:val="0"/>
          <w:numId w:val="1"/>
        </w:numPr>
        <w:spacing w:after="151" w:line="249" w:lineRule="auto"/>
        <w:rPr>
          <w:rFonts w:ascii="Calibri" w:eastAsia="Calibri" w:hAnsi="Calibri" w:cs="Calibri"/>
          <w:color w:val="000000"/>
          <w:sz w:val="20"/>
        </w:rPr>
      </w:pPr>
      <w:r w:rsidRPr="000D6F85">
        <w:rPr>
          <w:rFonts w:ascii="Calibri" w:eastAsia="Calibri" w:hAnsi="Calibri" w:cs="Calibri"/>
          <w:color w:val="000000"/>
          <w:sz w:val="20"/>
        </w:rPr>
        <w:t xml:space="preserve">What do classical economic theories assume about the economy when it’s in trouble? </w:t>
      </w:r>
    </w:p>
    <w:p w14:paraId="742FF450" w14:textId="77777777" w:rsidR="000D6F85" w:rsidRPr="000D6F85" w:rsidRDefault="000D6F85" w:rsidP="000D6F85">
      <w:pPr>
        <w:numPr>
          <w:ilvl w:val="0"/>
          <w:numId w:val="1"/>
        </w:numPr>
        <w:spacing w:after="91" w:line="307" w:lineRule="auto"/>
        <w:rPr>
          <w:rFonts w:ascii="Calibri" w:eastAsia="Calibri" w:hAnsi="Calibri" w:cs="Calibri"/>
          <w:color w:val="000000"/>
          <w:sz w:val="20"/>
        </w:rPr>
      </w:pPr>
      <w:r w:rsidRPr="000D6F85">
        <w:rPr>
          <w:rFonts w:ascii="Calibri" w:eastAsia="Calibri" w:hAnsi="Calibri" w:cs="Calibri"/>
          <w:color w:val="000000"/>
          <w:sz w:val="20"/>
        </w:rPr>
        <w:t>What British economist became one of the most influential and controversial of the 20</w:t>
      </w:r>
      <w:r w:rsidRPr="000D6F85">
        <w:rPr>
          <w:rFonts w:ascii="Calibri" w:eastAsia="Calibri" w:hAnsi="Calibri" w:cs="Calibri"/>
          <w:color w:val="000000"/>
          <w:sz w:val="20"/>
          <w:vertAlign w:val="superscript"/>
        </w:rPr>
        <w:t>th</w:t>
      </w:r>
      <w:r w:rsidRPr="000D6F85">
        <w:rPr>
          <w:rFonts w:ascii="Calibri" w:eastAsia="Calibri" w:hAnsi="Calibri" w:cs="Calibri"/>
          <w:color w:val="000000"/>
          <w:sz w:val="20"/>
        </w:rPr>
        <w:t xml:space="preserve"> century by arguing against this classical view?  </w:t>
      </w:r>
    </w:p>
    <w:p w14:paraId="6EBC8DDB" w14:textId="77777777" w:rsidR="000D6F85" w:rsidRPr="000D6F85" w:rsidRDefault="000D6F85" w:rsidP="000D6F85">
      <w:pPr>
        <w:numPr>
          <w:ilvl w:val="0"/>
          <w:numId w:val="1"/>
        </w:numPr>
        <w:spacing w:after="151" w:line="249" w:lineRule="auto"/>
        <w:rPr>
          <w:rFonts w:ascii="Calibri" w:eastAsia="Calibri" w:hAnsi="Calibri" w:cs="Calibri"/>
          <w:color w:val="000000"/>
          <w:sz w:val="20"/>
        </w:rPr>
      </w:pPr>
      <w:r w:rsidRPr="000D6F85">
        <w:rPr>
          <w:rFonts w:ascii="Calibri" w:eastAsia="Calibri" w:hAnsi="Calibri" w:cs="Calibri"/>
          <w:color w:val="000000"/>
          <w:sz w:val="20"/>
        </w:rPr>
        <w:t xml:space="preserve">According to Keynes, what can make up for a decrease in consumer spending?  </w:t>
      </w:r>
    </w:p>
    <w:p w14:paraId="529B00DF" w14:textId="77777777" w:rsidR="000D6F85" w:rsidRPr="000D6F85" w:rsidRDefault="000D6F85" w:rsidP="000D6F85">
      <w:pPr>
        <w:numPr>
          <w:ilvl w:val="0"/>
          <w:numId w:val="1"/>
        </w:numPr>
        <w:spacing w:after="148" w:line="249" w:lineRule="auto"/>
        <w:rPr>
          <w:rFonts w:ascii="Calibri" w:eastAsia="Calibri" w:hAnsi="Calibri" w:cs="Calibri"/>
          <w:color w:val="000000"/>
          <w:sz w:val="20"/>
        </w:rPr>
      </w:pPr>
      <w:r w:rsidRPr="000D6F85">
        <w:rPr>
          <w:rFonts w:ascii="Calibri" w:eastAsia="Calibri" w:hAnsi="Calibri" w:cs="Calibri"/>
          <w:color w:val="000000"/>
          <w:sz w:val="20"/>
        </w:rPr>
        <w:t xml:space="preserve">People who don’t like Keynesian policy have one basic complaint against it. What is their complaint?  </w:t>
      </w:r>
    </w:p>
    <w:p w14:paraId="1F7D3DA9" w14:textId="77777777" w:rsidR="000D6F85" w:rsidRPr="000D6F85" w:rsidRDefault="000D6F85" w:rsidP="000D6F85">
      <w:pPr>
        <w:numPr>
          <w:ilvl w:val="0"/>
          <w:numId w:val="1"/>
        </w:numPr>
        <w:spacing w:after="145" w:line="249" w:lineRule="auto"/>
        <w:rPr>
          <w:rFonts w:ascii="Calibri" w:eastAsia="Calibri" w:hAnsi="Calibri" w:cs="Calibri"/>
          <w:color w:val="000000"/>
          <w:sz w:val="20"/>
        </w:rPr>
      </w:pPr>
      <w:r w:rsidRPr="000D6F85">
        <w:rPr>
          <w:rFonts w:ascii="Calibri" w:eastAsia="Calibri" w:hAnsi="Calibri" w:cs="Calibri"/>
          <w:color w:val="000000"/>
          <w:sz w:val="20"/>
        </w:rPr>
        <w:t xml:space="preserve">When looking at the actual performance of troubled economies that received government stimulus compared to economies that didn’t, what becomes clear?  </w:t>
      </w:r>
    </w:p>
    <w:p w14:paraId="22B33D49" w14:textId="77777777" w:rsidR="000D6F85" w:rsidRPr="000D6F85" w:rsidRDefault="000D6F85" w:rsidP="000D6F85">
      <w:pPr>
        <w:numPr>
          <w:ilvl w:val="0"/>
          <w:numId w:val="1"/>
        </w:numPr>
        <w:spacing w:after="143" w:line="249" w:lineRule="auto"/>
        <w:rPr>
          <w:rFonts w:ascii="Calibri" w:eastAsia="Calibri" w:hAnsi="Calibri" w:cs="Calibri"/>
          <w:color w:val="000000"/>
          <w:sz w:val="20"/>
        </w:rPr>
      </w:pPr>
      <w:r w:rsidRPr="000D6F85">
        <w:rPr>
          <w:rFonts w:ascii="Calibri" w:eastAsia="Calibri" w:hAnsi="Calibri" w:cs="Calibri"/>
          <w:color w:val="000000"/>
          <w:sz w:val="20"/>
        </w:rPr>
        <w:t xml:space="preserve">During the Great Recession, many European countries adopted a policy of raising taxes and cutting government spending. Give the one-word name for this policy.  </w:t>
      </w:r>
    </w:p>
    <w:p w14:paraId="5142D889" w14:textId="77777777" w:rsidR="000D6F85" w:rsidRPr="000D6F85" w:rsidRDefault="000D6F85" w:rsidP="000D6F85">
      <w:pPr>
        <w:numPr>
          <w:ilvl w:val="0"/>
          <w:numId w:val="1"/>
        </w:numPr>
        <w:spacing w:after="145" w:line="249" w:lineRule="auto"/>
        <w:rPr>
          <w:rFonts w:ascii="Calibri" w:eastAsia="Calibri" w:hAnsi="Calibri" w:cs="Calibri"/>
          <w:color w:val="000000"/>
          <w:sz w:val="20"/>
        </w:rPr>
      </w:pPr>
      <w:r w:rsidRPr="000D6F85">
        <w:rPr>
          <w:rFonts w:ascii="Calibri" w:eastAsia="Calibri" w:hAnsi="Calibri" w:cs="Calibri"/>
          <w:color w:val="000000"/>
          <w:sz w:val="20"/>
        </w:rPr>
        <w:t xml:space="preserve">What does the “ripple” effect of increasing government spending mean when the government provides $100 of stimulus?  </w:t>
      </w:r>
    </w:p>
    <w:p w14:paraId="0C79D065" w14:textId="77777777" w:rsidR="000D6F85" w:rsidRPr="000D6F85" w:rsidRDefault="000D6F85" w:rsidP="000D6F85">
      <w:pPr>
        <w:numPr>
          <w:ilvl w:val="0"/>
          <w:numId w:val="1"/>
        </w:numPr>
        <w:spacing w:after="112" w:line="249" w:lineRule="auto"/>
        <w:rPr>
          <w:rFonts w:ascii="Calibri" w:eastAsia="Calibri" w:hAnsi="Calibri" w:cs="Calibri"/>
          <w:color w:val="000000"/>
          <w:sz w:val="20"/>
        </w:rPr>
      </w:pPr>
      <w:r w:rsidRPr="000D6F85">
        <w:rPr>
          <w:rFonts w:ascii="Calibri" w:eastAsia="Calibri" w:hAnsi="Calibri" w:cs="Calibri"/>
          <w:color w:val="000000"/>
          <w:sz w:val="20"/>
        </w:rPr>
        <w:t>Infrastructure projects like building roads and bridges have strong multipliers, making government spending look very worthwhile. What drawback does this kind of fiscal stimulus have, though?</w:t>
      </w:r>
      <w:r w:rsidRPr="000D6F85">
        <w:rPr>
          <w:rFonts w:ascii="Calibri" w:eastAsia="Calibri" w:hAnsi="Calibri" w:cs="Calibri"/>
          <w:b/>
          <w:color w:val="FF0000"/>
          <w:sz w:val="20"/>
        </w:rPr>
        <w:t xml:space="preserve"> </w:t>
      </w:r>
      <w:r w:rsidRPr="000D6F85">
        <w:rPr>
          <w:rFonts w:ascii="Calibri" w:eastAsia="Calibri" w:hAnsi="Calibri" w:cs="Calibri"/>
          <w:color w:val="000000"/>
          <w:sz w:val="20"/>
        </w:rPr>
        <w:t xml:space="preserve"> </w:t>
      </w:r>
    </w:p>
    <w:p w14:paraId="16A3AACA" w14:textId="77777777" w:rsidR="003F34AC" w:rsidRDefault="003F34AC">
      <w:bookmarkStart w:id="0" w:name="_GoBack"/>
      <w:bookmarkEnd w:id="0"/>
    </w:p>
    <w:sectPr w:rsidR="003F3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6DAA7" w14:textId="77777777" w:rsidR="000D6F85" w:rsidRDefault="000D6F85" w:rsidP="000D6F85">
      <w:pPr>
        <w:spacing w:after="0" w:line="240" w:lineRule="auto"/>
      </w:pPr>
      <w:r>
        <w:separator/>
      </w:r>
    </w:p>
  </w:endnote>
  <w:endnote w:type="continuationSeparator" w:id="0">
    <w:p w14:paraId="7CEB6B4A" w14:textId="77777777" w:rsidR="000D6F85" w:rsidRDefault="000D6F85" w:rsidP="000D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EEBF1" w14:textId="77777777" w:rsidR="000D6F85" w:rsidRDefault="000D6F85" w:rsidP="000D6F85">
      <w:pPr>
        <w:spacing w:after="0" w:line="240" w:lineRule="auto"/>
      </w:pPr>
      <w:r>
        <w:separator/>
      </w:r>
    </w:p>
  </w:footnote>
  <w:footnote w:type="continuationSeparator" w:id="0">
    <w:p w14:paraId="21CD3DBB" w14:textId="77777777" w:rsidR="000D6F85" w:rsidRDefault="000D6F85" w:rsidP="000D6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C1388"/>
    <w:multiLevelType w:val="hybridMultilevel"/>
    <w:tmpl w:val="032863A4"/>
    <w:lvl w:ilvl="0" w:tplc="077A3C2E">
      <w:start w:val="1"/>
      <w:numFmt w:val="decimal"/>
      <w:lvlText w:val="%1."/>
      <w:lvlJc w:val="left"/>
      <w:pPr>
        <w:ind w:left="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8C66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AA8A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DE57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E69A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0EB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90CA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68FD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2EE0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85"/>
    <w:rsid w:val="000D6F85"/>
    <w:rsid w:val="003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6C136"/>
  <w15:chartTrackingRefBased/>
  <w15:docId w15:val="{9A5D3709-B0A8-4C92-85C7-A4DFD164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6D6D4E81A4141AE90B54D15E28210" ma:contentTypeVersion="10" ma:contentTypeDescription="Create a new document." ma:contentTypeScope="" ma:versionID="b0755b2315bd258b7874ddf484020380">
  <xsd:schema xmlns:xsd="http://www.w3.org/2001/XMLSchema" xmlns:xs="http://www.w3.org/2001/XMLSchema" xmlns:p="http://schemas.microsoft.com/office/2006/metadata/properties" xmlns:ns3="d49b1e43-d2ae-4339-81f8-9b1c80a75b53" targetNamespace="http://schemas.microsoft.com/office/2006/metadata/properties" ma:root="true" ma:fieldsID="2455f14c72bc609c4b77f23b092ddac9" ns3:_="">
    <xsd:import namespace="d49b1e43-d2ae-4339-81f8-9b1c80a75b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b1e43-d2ae-4339-81f8-9b1c80a75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C296A7-93B1-44B1-9EF3-FD898E5F9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b1e43-d2ae-4339-81f8-9b1c80a75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1EB951-2241-4042-9868-6328AF4E89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EF74FD-909E-4BAF-9874-DD9BD546A3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Crooks, Michael</dc:creator>
  <cp:keywords/>
  <dc:description/>
  <cp:lastModifiedBy>Crooks, Michael</cp:lastModifiedBy>
  <cp:revision>1</cp:revision>
  <dcterms:created xsi:type="dcterms:W3CDTF">2020-03-13T14:06:00Z</dcterms:created>
  <dcterms:modified xsi:type="dcterms:W3CDTF">2020-03-13T14:07:00Z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crooksma@fultonschools.org</vt:lpwstr>
  </property>
  <property fmtid="{D5CDD505-2E9C-101B-9397-08002B2CF9AE}" pid="5" name="MSIP_Label_0ee3c538-ec52-435f-ae58-017644bd9513_SetDate">
    <vt:lpwstr>2020-03-13T14:06:55.1169737Z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0x010100BEC6D6D4E81A4141AE90B54D15E28210</vt:lpwstr>
  </property>
</Properties>
</file>